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F" w:rsidRDefault="00BC013F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FC4C72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-2320290</wp:posOffset>
            </wp:positionH>
            <wp:positionV relativeFrom="page">
              <wp:posOffset>1533525</wp:posOffset>
            </wp:positionV>
            <wp:extent cx="10687050" cy="7614920"/>
            <wp:effectExtent l="0" t="1543050" r="0" b="1510030"/>
            <wp:wrapNone/>
            <wp:docPr id="1" name="Рисунок 1" descr="D:\Users\1\Downloads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705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A86" w:rsidRDefault="00775A86" w:rsidP="00775A86">
      <w:pPr>
        <w:spacing w:after="0" w:line="240" w:lineRule="auto"/>
        <w:jc w:val="center"/>
        <w:rPr>
          <w:rFonts w:ascii="Segoe Print" w:eastAsia="BatangChe" w:hAnsi="Segoe Print"/>
          <w:color w:val="FF0000"/>
          <w:sz w:val="64"/>
          <w:szCs w:val="64"/>
        </w:rPr>
      </w:pPr>
    </w:p>
    <w:p w:rsidR="00775A86" w:rsidRDefault="00775A86" w:rsidP="00775A86">
      <w:pPr>
        <w:spacing w:after="0" w:line="240" w:lineRule="auto"/>
        <w:jc w:val="center"/>
        <w:rPr>
          <w:rFonts w:ascii="Segoe Print" w:eastAsia="BatangChe" w:hAnsi="Segoe Print"/>
          <w:color w:val="FF0000"/>
          <w:sz w:val="64"/>
          <w:szCs w:val="64"/>
        </w:rPr>
      </w:pPr>
    </w:p>
    <w:p w:rsidR="00775A86" w:rsidRDefault="00775A86" w:rsidP="00775A86">
      <w:pPr>
        <w:spacing w:after="0" w:line="240" w:lineRule="auto"/>
        <w:jc w:val="center"/>
        <w:rPr>
          <w:rFonts w:ascii="Segoe Print" w:eastAsia="BatangChe" w:hAnsi="Segoe Print"/>
          <w:color w:val="FF0000"/>
          <w:sz w:val="64"/>
          <w:szCs w:val="64"/>
        </w:rPr>
      </w:pPr>
      <w:bookmarkStart w:id="0" w:name="_GoBack"/>
      <w:bookmarkEnd w:id="0"/>
    </w:p>
    <w:p w:rsidR="00775A86" w:rsidRPr="000E39BF" w:rsidRDefault="00775A86" w:rsidP="00775A86">
      <w:pPr>
        <w:spacing w:after="0" w:line="240" w:lineRule="auto"/>
        <w:ind w:left="-284" w:hanging="425"/>
        <w:jc w:val="center"/>
        <w:rPr>
          <w:rFonts w:ascii="Segoe Print" w:eastAsia="BatangChe" w:hAnsi="Segoe Print"/>
          <w:color w:val="FF0000"/>
          <w:sz w:val="60"/>
          <w:szCs w:val="60"/>
        </w:rPr>
      </w:pPr>
      <w:r w:rsidRPr="000E39BF">
        <w:rPr>
          <w:rFonts w:ascii="Segoe Print" w:eastAsia="BatangChe" w:hAnsi="Segoe Print"/>
          <w:color w:val="FF0000"/>
          <w:sz w:val="60"/>
          <w:szCs w:val="60"/>
        </w:rPr>
        <w:t>Картотека</w:t>
      </w:r>
    </w:p>
    <w:p w:rsidR="00775A86" w:rsidRPr="000E39BF" w:rsidRDefault="00775A86" w:rsidP="00775A86">
      <w:pPr>
        <w:spacing w:after="0" w:line="240" w:lineRule="auto"/>
        <w:ind w:left="-284" w:hanging="425"/>
        <w:jc w:val="center"/>
        <w:rPr>
          <w:rFonts w:ascii="Segoe Print" w:eastAsia="BatangChe" w:hAnsi="Segoe Print"/>
          <w:color w:val="FF0000"/>
          <w:sz w:val="60"/>
          <w:szCs w:val="60"/>
        </w:rPr>
      </w:pPr>
      <w:r w:rsidRPr="000E39BF">
        <w:rPr>
          <w:rFonts w:ascii="Segoe Print" w:eastAsia="BatangChe" w:hAnsi="Segoe Print"/>
          <w:color w:val="FF0000"/>
          <w:sz w:val="60"/>
          <w:szCs w:val="60"/>
        </w:rPr>
        <w:t>подвижных игр и физминуток</w:t>
      </w:r>
    </w:p>
    <w:p w:rsidR="00775A86" w:rsidRPr="000E39BF" w:rsidRDefault="00775A86" w:rsidP="00775A86">
      <w:pPr>
        <w:spacing w:after="0" w:line="240" w:lineRule="auto"/>
        <w:ind w:left="-284" w:hanging="425"/>
        <w:jc w:val="center"/>
        <w:rPr>
          <w:rFonts w:ascii="Segoe Print" w:eastAsia="BatangChe" w:hAnsi="Segoe Print"/>
          <w:color w:val="FF0000"/>
          <w:sz w:val="60"/>
          <w:szCs w:val="60"/>
        </w:rPr>
      </w:pPr>
      <w:r w:rsidRPr="000E39BF">
        <w:rPr>
          <w:rFonts w:ascii="Segoe Print" w:eastAsia="BatangChe" w:hAnsi="Segoe Print"/>
          <w:color w:val="FF0000"/>
          <w:sz w:val="60"/>
          <w:szCs w:val="60"/>
        </w:rPr>
        <w:t>по пожарной безопасности</w:t>
      </w:r>
    </w:p>
    <w:p w:rsidR="00775A86" w:rsidRPr="000E39BF" w:rsidRDefault="00775A86" w:rsidP="00775A86">
      <w:pPr>
        <w:spacing w:after="0" w:line="240" w:lineRule="auto"/>
        <w:ind w:left="-284" w:hanging="425"/>
        <w:jc w:val="center"/>
        <w:rPr>
          <w:rFonts w:ascii="Segoe Print" w:eastAsia="BatangChe" w:hAnsi="Segoe Print"/>
          <w:color w:val="FF0000"/>
          <w:sz w:val="60"/>
          <w:szCs w:val="60"/>
        </w:rPr>
      </w:pPr>
      <w:r w:rsidRPr="000E39BF">
        <w:rPr>
          <w:rFonts w:ascii="Segoe Print" w:eastAsia="BatangChe" w:hAnsi="Segoe Print"/>
          <w:color w:val="FF0000"/>
          <w:sz w:val="60"/>
          <w:szCs w:val="60"/>
        </w:rPr>
        <w:t>(старший дошкольный возраст)</w:t>
      </w: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6174" w:rsidRDefault="00B86174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C72" w:rsidRDefault="00FC4C72" w:rsidP="00994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A0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«Огонь в очаге»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D8">
        <w:rPr>
          <w:rStyle w:val="c11"/>
          <w:rFonts w:ascii="Times New Roman" w:hAnsi="Times New Roman" w:cs="Times New Roman"/>
          <w:sz w:val="28"/>
          <w:szCs w:val="28"/>
        </w:rPr>
        <w:t>Цель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к победе, культуру поведения в быту.</w:t>
      </w:r>
      <w:proofErr w:type="gramEnd"/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Ход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: один из игроков изображает Огонь (в полумаске)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 Он выходит из своего жилища – очага и ходит вокруг остальных игроков.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ОГОНЬ. Я – Огонь, меня не тронь!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ИГРОКИ (в ответ)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Ты зачем ушел из очага,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Превратился в нашего врага?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ОГОНЬ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: Я, Огонь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–в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аш друг и враг,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Со мной не справиться никак.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После этих слов он шипит и машет руками, ловит детей, которые входят в границы круга, где живёт Огонь. 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Если Огонь поймал своим «пламенем»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 (тех, кто нарушил покой его очага, то превращает его в уголёк и сажает в свой очаг.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Тот, кто остаётся не пойманным последним игроком, становится отважным Смельчаком, победившим Огонь.</w:t>
      </w:r>
    </w:p>
    <w:p w:rsidR="00F25A0F" w:rsidRPr="004F3ED8" w:rsidRDefault="00F25A0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A0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«Огненный Дракон»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Цель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совершенствовать физические навыки, умение идти приставным шагом, ползти; развивать быстроту реакции, ловкость, смелость.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Ход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: игроки становятся в круг, берутся за руки, идут по кругу приставным шагом, </w:t>
      </w:r>
      <w:r w:rsidRPr="004F3ED8">
        <w:rPr>
          <w:rStyle w:val="c11"/>
          <w:rFonts w:ascii="Times New Roman" w:hAnsi="Times New Roman" w:cs="Times New Roman"/>
          <w:sz w:val="28"/>
          <w:szCs w:val="28"/>
        </w:rPr>
        <w:t>на каждый шаг говорят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: «Огонь 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–д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ракон, уходи вон!»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Спящий Дракон лежит в центре круга. 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Когда Дракон встаёт, выпрямляется и машет на уровне груди алыми лентами («язычками пламени»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, игроки разбегаются.</w:t>
      </w:r>
      <w:proofErr w:type="gramEnd"/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ДРАКОН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Язычки огня всё ближе, ближе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Нагибайтесь ниже, ниже!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Все игроки увёртываются, наклоняются низко, ползут, чтобы водящий их не задел.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Те, кого не задел, возвращаются в круг.</w:t>
      </w:r>
    </w:p>
    <w:p w:rsidR="00D31A84" w:rsidRPr="004F3ED8" w:rsidRDefault="00D31A84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«Костер»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Правила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: дети делятся на 2-3 команды. Нужно носить песок из песочницы маленьким детским совочком или ложкой (не рассыпав на бегу) и тушить костер (сыпать на лист бумаги с изображением костра). 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Побеждает та команда, которая за одинаковое время принесет к «костру» больше песка, т. е. лучше «потушит»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 костер.</w:t>
      </w:r>
      <w:proofErr w:type="gramEnd"/>
    </w:p>
    <w:p w:rsidR="00D31A84" w:rsidRPr="004F3ED8" w:rsidRDefault="00D31A84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84" w:rsidRPr="004F3ED8" w:rsidRDefault="00BC013F" w:rsidP="004F3ED8">
      <w:pPr>
        <w:pStyle w:val="a3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«Вода и огонь»</w:t>
      </w:r>
    </w:p>
    <w:p w:rsidR="00BC013F" w:rsidRPr="004F3ED8" w:rsidRDefault="00D31A84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Цель</w:t>
      </w:r>
      <w:r w:rsidR="00BC013F" w:rsidRPr="004F3ED8">
        <w:rPr>
          <w:rStyle w:val="c5"/>
          <w:rFonts w:ascii="Times New Roman" w:hAnsi="Times New Roman" w:cs="Times New Roman"/>
          <w:sz w:val="28"/>
          <w:szCs w:val="28"/>
        </w:rPr>
        <w:t>: развивать быстроту реакции, ловкость, внимание, координацию движений; формировать чувство дружбы.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lastRenderedPageBreak/>
        <w:t>Ход игры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: на расстоянии 10 метров друг от друга, чертятся две линии.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У одной линии выстраиваются девочки (Вода, у другой – мальчики (Огонь, ведущий между ними.</w:t>
      </w:r>
      <w:proofErr w:type="gramEnd"/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По команде «Огонь!» мальчики ловят девочек, по команде «Вода» девочки ловят мальчиков (тушат 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)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переходят в команду противника.</w:t>
      </w:r>
    </w:p>
    <w:p w:rsidR="00C97C55" w:rsidRPr="004F3ED8" w:rsidRDefault="00C97C55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«Птички в беде»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Цель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Ход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: на площадке чертится несколько кругов, в них гнёзда с птенчиками (детьми). Выбирается злой Огонь, который бродит по лесам, полям, лугам, разбрасывает искры пламени (красные ленточки) и начинает </w:t>
      </w:r>
      <w:r w:rsidRPr="004F3ED8">
        <w:rPr>
          <w:rStyle w:val="c6"/>
          <w:rFonts w:ascii="Times New Roman" w:hAnsi="Times New Roman" w:cs="Times New Roman"/>
          <w:sz w:val="28"/>
          <w:szCs w:val="28"/>
        </w:rPr>
        <w:t>пожары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 Задача остальных играющих - поймать на лету ленточки – искры, чтобы они не попали в гнёзда, и спасти птенчиков от беды. Игра считается законченной, когда все ленточк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и-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искорки потушены.</w:t>
      </w:r>
    </w:p>
    <w:p w:rsidR="00C97C55" w:rsidRPr="004F3ED8" w:rsidRDefault="00C97C55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«Кто быстрее потушит пожар»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Цель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развивать быстроту реакции, ловкость, внимание; совершенствовать координацию движений.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Ход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: по кругу расставляются стулья, на которых находится по одному огнетушителю (предмету – заменителю)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C97C55" w:rsidRPr="004F3ED8" w:rsidRDefault="00C97C55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> </w:t>
      </w: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«Хозяин озера»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Цель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Ход игры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: на расстоянии 10 – 15 метров от «озера» 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 </w:t>
      </w:r>
      <w:r w:rsidRPr="004F3ED8">
        <w:rPr>
          <w:rStyle w:val="c6"/>
          <w:rFonts w:ascii="Times New Roman" w:hAnsi="Times New Roman" w:cs="Times New Roman"/>
          <w:sz w:val="28"/>
          <w:szCs w:val="28"/>
        </w:rPr>
        <w:t>пожар 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(в условном месте)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. Только когда хозяин спит можно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зачерпнуть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воды.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Водящий считает до пяти.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Злой хозяин начинает засыпать (он закрывает лицо руками, ложится спать на дно озера)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. В этот момент неожиданно просыпается хозяин и ловит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нерасторопных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, зазевавшихся. Игра продолжается до тех пор, пока не будут пойманы все игроки и не переселятся в жилище хозяина озера.</w:t>
      </w:r>
    </w:p>
    <w:p w:rsidR="00C90F50" w:rsidRDefault="00C90F50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ED8" w:rsidRPr="004F3ED8" w:rsidRDefault="004F3ED8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«На пожар»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От каждой команды выбирается один игрок.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По условному сигналу (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пожарная сирена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) игроки бегут от линии старта до стульчиков, на которых разложена «амуниция 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пожарного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например, каска, перчатки, ремень и т. п. «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Пожарные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 должны приготовиться к выезду – облачиться в амуницию.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Выигрывает тот, кто быстрее оденется.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Игру можно усложнить, если от каждой команды в ней будут участвовать несколько игроков – например, три.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Тогда каждый уже «одевшийся»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 игрок бежит к линии старта и передает эстафету своему товарищу.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Выигрывает та команда, игроки которой раньше оденутся и построятся на линии старта.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 «одевающиеся 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пожарные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», другие – «готовящие </w:t>
      </w:r>
      <w:r w:rsidRPr="004F3ED8">
        <w:rPr>
          <w:rStyle w:val="c0"/>
          <w:rFonts w:ascii="Times New Roman" w:hAnsi="Times New Roman" w:cs="Times New Roman"/>
          <w:sz w:val="28"/>
          <w:szCs w:val="28"/>
        </w:rPr>
        <w:t>пожарную машину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 xml:space="preserve"> входит собрать разрезную </w:t>
      </w:r>
      <w:r w:rsidRPr="004F3ED8">
        <w:rPr>
          <w:rStyle w:val="c6"/>
          <w:rFonts w:ascii="Times New Roman" w:hAnsi="Times New Roman" w:cs="Times New Roman"/>
          <w:sz w:val="28"/>
          <w:szCs w:val="28"/>
        </w:rPr>
        <w:t>картинку – изображение пожарной машины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C90F50" w:rsidRPr="004F3ED8" w:rsidRDefault="00C90F50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«После пожара»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От каждой команды выбирается два игрока.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Они садятся на стульчики и берут в руки катушку, к которой одним концом прикреплен шнур. По команде,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начинают наматывать шнур. Побеждает тот, кто закончит первым.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Игру можно повторить несколько раз – с участием других членов команд.</w:t>
      </w:r>
    </w:p>
    <w:p w:rsidR="00C90F50" w:rsidRPr="004F3ED8" w:rsidRDefault="00C90F50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«Два сапога — пара»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Команды разбиваются на пары. Пары связывают (левую ногу одного игрока с правой ногой другого игрока). Нужно, взявшись за руки, допрыгать до обруча, имитирующего дом в </w:t>
      </w:r>
      <w:r w:rsidRPr="004F3ED8">
        <w:rPr>
          <w:rStyle w:val="c6"/>
          <w:rFonts w:ascii="Times New Roman" w:hAnsi="Times New Roman" w:cs="Times New Roman"/>
          <w:sz w:val="28"/>
          <w:szCs w:val="28"/>
        </w:rPr>
        <w:t>пожаре</w:t>
      </w:r>
      <w:r w:rsidRPr="004F3ED8">
        <w:rPr>
          <w:rStyle w:val="c2"/>
          <w:rFonts w:ascii="Times New Roman" w:hAnsi="Times New Roman" w:cs="Times New Roman"/>
          <w:sz w:val="28"/>
          <w:szCs w:val="28"/>
        </w:rPr>
        <w:t>, и «спасти»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 оттуда игрушку.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Побеждает та команда, которая быстрее других спасет всех пострадавших.</w:t>
      </w:r>
    </w:p>
    <w:p w:rsidR="00C90F50" w:rsidRPr="004F3ED8" w:rsidRDefault="00C90F50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«01 или 101»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Для этой игры нужно подготовить листочки и маркеры.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Участники каждой команды по сигналу начинают бежать в другую сторону зала. На стуле лежит листок, на котором нужно написать маркером «01, то есть вызвать </w:t>
      </w:r>
      <w:r w:rsidRPr="004F3ED8">
        <w:rPr>
          <w:rStyle w:val="c6"/>
          <w:rFonts w:ascii="Times New Roman" w:hAnsi="Times New Roman" w:cs="Times New Roman"/>
          <w:sz w:val="28"/>
          <w:szCs w:val="28"/>
        </w:rPr>
        <w:t>пожарную службу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Игра продолжается до тех пор, пока все дети не напишут «01»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75064F" w:rsidRPr="004F3ED8" w:rsidRDefault="0075064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75064F" w:rsidRPr="004F3ED8" w:rsidRDefault="0075064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75064F" w:rsidRPr="004F3ED8" w:rsidRDefault="0075064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>«Смелые пожарные»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lastRenderedPageBreak/>
        <w:t>От каждой команды выбирается один игрок. По команде игроки должны пройти полосу препятствий, добраться до стульчиков с куклой и вынести ее «из огня». Побеждает тот, кто придет к финишу первым. Игру можно усложнить, предложив «пожарным» двигаться с завязанными глазами.</w:t>
      </w:r>
    </w:p>
    <w:p w:rsidR="0075064F" w:rsidRPr="004F3ED8" w:rsidRDefault="0075064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«Тушим пожар»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Цель: развивать быстроту, ловкость; укреплять уверенность в своих действиях; воспитывать умение работать в команде.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Игровые правила: выполнять задание поочерёдно, бежать только тогда, когда «огнетушитель» коснулся земли.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Игровые действия: дети делятся на 2-3 команды, каждой команде выдается «огнетушитель». Невдалеке ставятся (по количеству команд) предметы, которые нужно тушить (большой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75064F" w:rsidRPr="004F3ED8" w:rsidRDefault="0075064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Эстафета «Полоса препятствий»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Преодоление препятствий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растянуть пожарную лестницу (ребристая дорожка);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пройти по "горящей балке" (гимнастическая скамейка);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пролезть в "окно" (дуга);</w:t>
      </w:r>
    </w:p>
    <w:p w:rsidR="00FC4C72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спасти котенка (подняться по гимнастической стенке, взять игрушку, спуститься вниз, но</w:t>
      </w:r>
      <w:r w:rsidR="00FC4C72" w:rsidRPr="004F3ED8">
        <w:rPr>
          <w:rFonts w:ascii="Times New Roman" w:hAnsi="Times New Roman" w:cs="Times New Roman"/>
          <w:sz w:val="28"/>
          <w:szCs w:val="28"/>
        </w:rPr>
        <w:t xml:space="preserve"> 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не прыгать);</w:t>
      </w:r>
      <w:r w:rsidR="00D5773C"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вернуться назад;</w:t>
      </w:r>
      <w:r w:rsidR="0075064F"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п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>отушить огонь.</w:t>
      </w:r>
    </w:p>
    <w:p w:rsidR="00D5773C" w:rsidRPr="004F3ED8" w:rsidRDefault="00D5773C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>«Разгорайся</w:t>
      </w:r>
      <w:r w:rsidR="001035C9" w:rsidRPr="004F3ED8">
        <w:rPr>
          <w:rStyle w:val="c6"/>
          <w:rFonts w:ascii="Times New Roman" w:hAnsi="Times New Roman" w:cs="Times New Roman"/>
          <w:b/>
          <w:sz w:val="28"/>
          <w:szCs w:val="28"/>
        </w:rPr>
        <w:t>,</w:t>
      </w:r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 xml:space="preserve"> огонек</w:t>
      </w:r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(дети встают со стульчиков и имитируют огонек).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Ты вокруг повернись, в огонек превратись!</w:t>
      </w:r>
    </w:p>
    <w:p w:rsidR="00A218C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- Огонек был маленький, яркий. Открылась форточка, и влетел осенний ветерок-проказник. А маленькому огоньку только это и надо, он стал расти, расти, и превратился в огонь – великан сердитый и злой.</w:t>
      </w:r>
    </w:p>
    <w:p w:rsidR="00A218CF" w:rsidRPr="004F3ED8" w:rsidRDefault="00A218CF" w:rsidP="004F3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«Хозяин озера»</w:t>
      </w:r>
    </w:p>
    <w:p w:rsidR="00A218CF" w:rsidRPr="004F3ED8" w:rsidRDefault="00A218C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3ED8">
        <w:rPr>
          <w:rFonts w:ascii="Times New Roman" w:hAnsi="Times New Roman" w:cs="Times New Roman"/>
          <w:sz w:val="28"/>
          <w:szCs w:val="28"/>
          <w:lang w:eastAsia="ru-RU"/>
        </w:rPr>
        <w:t>Цель: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A218CF" w:rsidRPr="004F3ED8" w:rsidRDefault="00A218CF" w:rsidP="004F3E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на расстоянии 10 – 15 метров от «озера» 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 пожар (в условном месте). Только когда хозяин спит можно </w:t>
      </w:r>
      <w:proofErr w:type="gramStart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зачерпнуть</w:t>
      </w:r>
      <w:proofErr w:type="gramEnd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воды. Водящий считает до </w:t>
      </w:r>
      <w:proofErr w:type="spellStart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proofErr w:type="gramStart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</w:t>
      </w:r>
      <w:proofErr w:type="spellEnd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 начинает засыпать (он закрывает лицо руками, ложится спать на дно озера). В этот момент неожиданно просыпается хозяин и ловит </w:t>
      </w:r>
      <w:proofErr w:type="gramStart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нерасторопных</w:t>
      </w:r>
      <w:proofErr w:type="gramEnd"/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зазевавшихся. </w:t>
      </w:r>
      <w:r w:rsidRPr="004F3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продолжается до тех пор, пока не будут пойманы все игроки и не переселятся в жилище хозяина озера.</w:t>
      </w:r>
    </w:p>
    <w:p w:rsidR="00EF129E" w:rsidRPr="004F3ED8" w:rsidRDefault="00EF129E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 xml:space="preserve"> "Пожарная машина"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Пламя высоко взлетает!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–Д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ети поднимают руки вверх.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Дыма чёрного клубы!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–К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руги в воздухе руками.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Искры в воздухе сверкают!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–В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змахи руками.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Все за дело! Шланг тяни! Дети имитируют как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Шланг мы дружно размотали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р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>азматывают и тянут шланг.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Ну, огонь, теперь держись!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Бьет струи вода тугая.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Пламя, гаснет,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потухает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Дети приседают.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обошлись!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Даже детям стало ясно,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Что с огнём шутить опасно! – Грозят пальчиком</w:t>
      </w:r>
    </w:p>
    <w:p w:rsidR="00EF129E" w:rsidRPr="004F3ED8" w:rsidRDefault="00EF129E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F3ED8">
        <w:rPr>
          <w:rStyle w:val="c6"/>
          <w:rFonts w:ascii="Times New Roman" w:hAnsi="Times New Roman" w:cs="Times New Roman"/>
          <w:b/>
          <w:sz w:val="28"/>
          <w:szCs w:val="28"/>
        </w:rPr>
        <w:t> </w:t>
      </w:r>
      <w:r w:rsidRPr="004F3ED8">
        <w:rPr>
          <w:rStyle w:val="c0"/>
          <w:rFonts w:ascii="Times New Roman" w:hAnsi="Times New Roman" w:cs="Times New Roman"/>
          <w:b/>
          <w:sz w:val="28"/>
          <w:szCs w:val="28"/>
        </w:rPr>
        <w:t>«Топаем, хлопаем»</w:t>
      </w:r>
    </w:p>
    <w:p w:rsidR="00FC4C72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11"/>
          <w:rFonts w:ascii="Times New Roman" w:hAnsi="Times New Roman" w:cs="Times New Roman"/>
          <w:sz w:val="28"/>
          <w:szCs w:val="28"/>
        </w:rPr>
        <w:t>Правила</w:t>
      </w: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: если дети поступают правильно – хлопать, если неправильно - топать. 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Дети стоят в кругу.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Знаю я теперь, друзья,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Что с огнем играть нельзя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 (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х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лопают)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Спички весело горят,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 (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т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опают)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Рома убежал за дом,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Там играет он с огнем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 (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т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опают)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Он опасен, Маша знает,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Утюг больше не включает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 (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х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лопают)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Вика с Лерою играют,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На печи газ зажигают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 (</w:t>
      </w:r>
      <w:proofErr w:type="gramStart"/>
      <w:r w:rsidRPr="004F3ED8">
        <w:rPr>
          <w:rStyle w:val="c2"/>
          <w:rFonts w:ascii="Times New Roman" w:hAnsi="Times New Roman" w:cs="Times New Roman"/>
          <w:sz w:val="28"/>
          <w:szCs w:val="28"/>
        </w:rPr>
        <w:t>т</w:t>
      </w:r>
      <w:proofErr w:type="gramEnd"/>
      <w:r w:rsidRPr="004F3ED8">
        <w:rPr>
          <w:rStyle w:val="c2"/>
          <w:rFonts w:ascii="Times New Roman" w:hAnsi="Times New Roman" w:cs="Times New Roman"/>
          <w:sz w:val="28"/>
          <w:szCs w:val="28"/>
        </w:rPr>
        <w:t>опают)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BC013F" w:rsidRPr="004F3ED8" w:rsidRDefault="00BC013F" w:rsidP="004F3ED8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Что с огнем играть нельзя? (да)</w:t>
      </w:r>
    </w:p>
    <w:p w:rsidR="00EF129E" w:rsidRPr="004F3ED8" w:rsidRDefault="00EF129E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 xml:space="preserve"> «Пожарные»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Мы пожарные лихие, все ребята удалые, (маршируют на месте)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Вверх по лестнице крутой заберемся мы с тобой, (поднимают ноги высоко, руками «цепляются»)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Эх, поборемся с огнем - рубим стену топором, (руки в замок, наклоны вниз)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Раз – два, раз – два, быстро в шланг течет вода, (круговые движения руками)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Огнетушители включаем, пеной пламя заливаем, (руки вытянуты, повороты в стороны)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Раз, раз, раз, раз и огонь погас! (прыжки с хлопками)</w:t>
      </w:r>
    </w:p>
    <w:p w:rsidR="00EF129E" w:rsidRPr="004F3ED8" w:rsidRDefault="00EF129E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 xml:space="preserve"> «Пожарный»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На одной ноге постой-ка (Стоят на правой ноге)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Будто ты пожарный стойкий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4F3ED8">
        <w:rPr>
          <w:rStyle w:val="c5"/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 (Стоят на левой)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Будто ты пожарный смелый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2"/>
          <w:rFonts w:ascii="Times New Roman" w:hAnsi="Times New Roman" w:cs="Times New Roman"/>
          <w:sz w:val="28"/>
          <w:szCs w:val="28"/>
        </w:rPr>
        <w:t>Руку левую к груди (Имитируют работу пожарным рукавом)</w:t>
      </w:r>
    </w:p>
    <w:p w:rsidR="00BC013F" w:rsidRPr="004F3ED8" w:rsidRDefault="00BC013F" w:rsidP="004F3ED8">
      <w:pPr>
        <w:pStyle w:val="a3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 огонь скорей туши!</w:t>
      </w:r>
    </w:p>
    <w:p w:rsidR="00EF129E" w:rsidRPr="004F3ED8" w:rsidRDefault="00EF129E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b/>
          <w:sz w:val="28"/>
          <w:szCs w:val="28"/>
        </w:rPr>
        <w:t>Физкультминутка «Кошкин дом»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Мы дружные ребята (Дети шагают по кругу, высоко поднимая ноги)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 в сказку мы идём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Посмотрим, кто же в сказке (Наклоны вперёд и назад)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Потушит кошкин дом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 xml:space="preserve">И если надо, тоже (ходят в </w:t>
      </w:r>
      <w:proofErr w:type="spellStart"/>
      <w:r w:rsidRPr="004F3ED8">
        <w:rPr>
          <w:rStyle w:val="c5"/>
          <w:rFonts w:ascii="Times New Roman" w:hAnsi="Times New Roman" w:cs="Times New Roman"/>
          <w:sz w:val="28"/>
          <w:szCs w:val="28"/>
        </w:rPr>
        <w:t>полуприсяде</w:t>
      </w:r>
      <w:proofErr w:type="spellEnd"/>
      <w:r w:rsidRPr="004F3ED8">
        <w:rPr>
          <w:rStyle w:val="c5"/>
          <w:rFonts w:ascii="Times New Roman" w:hAnsi="Times New Roman" w:cs="Times New Roman"/>
          <w:sz w:val="28"/>
          <w:szCs w:val="28"/>
        </w:rPr>
        <w:t>, руки на коленях)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-Мы будем помогать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И каждому мы скажем: (повороты влево и вправо с грозящим жестом)</w:t>
      </w:r>
    </w:p>
    <w:p w:rsidR="00BC013F" w:rsidRPr="004F3ED8" w:rsidRDefault="00BC013F" w:rsidP="004F3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Style w:val="c5"/>
          <w:rFonts w:ascii="Times New Roman" w:hAnsi="Times New Roman" w:cs="Times New Roman"/>
          <w:sz w:val="28"/>
          <w:szCs w:val="28"/>
        </w:rPr>
        <w:t>«С огнём нельзя играть»</w:t>
      </w:r>
    </w:p>
    <w:p w:rsidR="003809FB" w:rsidRPr="004F3ED8" w:rsidRDefault="003809FB" w:rsidP="004F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09FB" w:rsidRPr="004F3ED8" w:rsidSect="004F3E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3F"/>
    <w:rsid w:val="000E39BF"/>
    <w:rsid w:val="001035C9"/>
    <w:rsid w:val="001545B9"/>
    <w:rsid w:val="00290BC9"/>
    <w:rsid w:val="003809FB"/>
    <w:rsid w:val="00405A3B"/>
    <w:rsid w:val="004F3ED8"/>
    <w:rsid w:val="0070455B"/>
    <w:rsid w:val="0075064F"/>
    <w:rsid w:val="00775A86"/>
    <w:rsid w:val="00954E00"/>
    <w:rsid w:val="00994028"/>
    <w:rsid w:val="00A218CF"/>
    <w:rsid w:val="00B0217D"/>
    <w:rsid w:val="00B86174"/>
    <w:rsid w:val="00BC013F"/>
    <w:rsid w:val="00C8725B"/>
    <w:rsid w:val="00C90F50"/>
    <w:rsid w:val="00C97C55"/>
    <w:rsid w:val="00D31A84"/>
    <w:rsid w:val="00D5773C"/>
    <w:rsid w:val="00D60857"/>
    <w:rsid w:val="00EF0849"/>
    <w:rsid w:val="00EF129E"/>
    <w:rsid w:val="00F25A0F"/>
    <w:rsid w:val="00F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C013F"/>
  </w:style>
  <w:style w:type="paragraph" w:customStyle="1" w:styleId="c1">
    <w:name w:val="c1"/>
    <w:basedOn w:val="a"/>
    <w:rsid w:val="00BC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013F"/>
  </w:style>
  <w:style w:type="character" w:customStyle="1" w:styleId="c0">
    <w:name w:val="c0"/>
    <w:basedOn w:val="a0"/>
    <w:rsid w:val="00BC013F"/>
  </w:style>
  <w:style w:type="character" w:customStyle="1" w:styleId="c11">
    <w:name w:val="c11"/>
    <w:basedOn w:val="a0"/>
    <w:rsid w:val="00BC013F"/>
  </w:style>
  <w:style w:type="character" w:customStyle="1" w:styleId="c2">
    <w:name w:val="c2"/>
    <w:basedOn w:val="a0"/>
    <w:rsid w:val="00BC013F"/>
  </w:style>
  <w:style w:type="paragraph" w:styleId="a3">
    <w:name w:val="No Spacing"/>
    <w:uiPriority w:val="1"/>
    <w:qFormat/>
    <w:rsid w:val="00704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2023-10-23T20:20:00Z</dcterms:created>
  <dcterms:modified xsi:type="dcterms:W3CDTF">2023-01-30T08:40:00Z</dcterms:modified>
</cp:coreProperties>
</file>